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A1" w:rsidRPr="00250177" w:rsidRDefault="005C6DD8" w:rsidP="0023488A">
      <w:pPr>
        <w:rPr>
          <w:b/>
        </w:rPr>
      </w:pPr>
      <w:r w:rsidRPr="00250177">
        <w:rPr>
          <w:b/>
        </w:rPr>
        <w:t>BİLGİ NOTU</w:t>
      </w:r>
    </w:p>
    <w:p w:rsidR="005C6DD8" w:rsidRPr="00250177" w:rsidRDefault="005C6DD8" w:rsidP="0023488A">
      <w:pPr>
        <w:jc w:val="both"/>
        <w:rPr>
          <w:b/>
        </w:rPr>
      </w:pPr>
      <w:r w:rsidRPr="00250177">
        <w:rPr>
          <w:b/>
        </w:rPr>
        <w:t>Değerli Velilerimiz,</w:t>
      </w:r>
    </w:p>
    <w:p w:rsidR="005C6DD8" w:rsidRDefault="00250177" w:rsidP="0023488A">
      <w:pPr>
        <w:jc w:val="both"/>
      </w:pPr>
      <w:r>
        <w:t xml:space="preserve">Uygulamada karşılaştığımız/karşılaşacağımız </w:t>
      </w:r>
      <w:r w:rsidR="005C6DD8">
        <w:t>bazı sorunlarla ilgili olarak aşağıdaki hususların sizlerle paylaşılmasında fayda görülmektedir.</w:t>
      </w:r>
    </w:p>
    <w:p w:rsidR="005C6DD8" w:rsidRDefault="005C6DD8" w:rsidP="0023488A">
      <w:pPr>
        <w:jc w:val="both"/>
      </w:pPr>
      <w:r w:rsidRPr="00095015">
        <w:rPr>
          <w:b/>
        </w:rPr>
        <w:t>1. Kılık-Kıyafet:</w:t>
      </w:r>
      <w:r w:rsidR="00E85328">
        <w:t xml:space="preserve"> Bilindiği gibi öğrencilerimizin </w:t>
      </w:r>
      <w:r w:rsidR="00E85328" w:rsidRPr="00431C20">
        <w:rPr>
          <w:b/>
        </w:rPr>
        <w:t>kılık kıyafetle ilgili olarak uyacağı kurallar</w:t>
      </w:r>
      <w:r w:rsidR="00E85328">
        <w:t xml:space="preserve"> okulumuzun internet sitesinde ilan edilmiştir. Yapılan uyarılara rağmen bazı erkek öğrencilerimizin derslere spor kıyafetiyle (eşofman) geldiği, sakal-bıyıklarını uzattığı, bazı kız öğrencilerimizin de az da olsa makyaj yaptığı ve takı (kolye, küpe vb.)</w:t>
      </w:r>
      <w:r w:rsidR="006024F5">
        <w:t xml:space="preserve"> kullandıkları</w:t>
      </w:r>
      <w:r w:rsidR="00E85328">
        <w:t xml:space="preserve"> görülmektedir. Öğrencilerimizin disiplin hükümleri açısından mağdur olmamaları için kurallara uygun olarak okula gelmesini sağlayınız.</w:t>
      </w:r>
    </w:p>
    <w:p w:rsidR="00250177" w:rsidRDefault="00E85328" w:rsidP="0023488A">
      <w:pPr>
        <w:jc w:val="both"/>
      </w:pPr>
      <w:r w:rsidRPr="00095015">
        <w:rPr>
          <w:b/>
        </w:rPr>
        <w:t>2. Servis Sözleşmesi:</w:t>
      </w:r>
      <w:r>
        <w:t xml:space="preserve"> Okul-Aile Birliğimizce oluşturulan komisyonumuzun </w:t>
      </w:r>
      <w:r w:rsidRPr="00431C20">
        <w:rPr>
          <w:b/>
        </w:rPr>
        <w:t>öğrenci taşıma işi</w:t>
      </w:r>
      <w:r>
        <w:t xml:space="preserve"> ile ilgili sözleşme imzaladığı firmaya ait bilgiler ve sözleşme metni okul internet sitemizde ilan edilmiştir. Okulumuzun, bunun dışında herhangi bir şirket ve kişi ile servis sözleşmesi bulunmamaktadır. Sözleşme metninin tüm detayları internet sitemizden okunabilir. </w:t>
      </w:r>
    </w:p>
    <w:p w:rsidR="00250177" w:rsidRDefault="00E85328" w:rsidP="0023488A">
      <w:pPr>
        <w:jc w:val="both"/>
        <w:rPr>
          <w:b/>
        </w:rPr>
      </w:pPr>
      <w:r w:rsidRPr="00095015">
        <w:rPr>
          <w:b/>
        </w:rPr>
        <w:t>3. Servis Ücreti:</w:t>
      </w:r>
      <w:r>
        <w:t xml:space="preserve"> Komisyonumuzun ilgili firmayla yaptığı sözleşmenin 5/a-b maddelerine göre, komisyonumuzca taşıma işi</w:t>
      </w:r>
      <w:r w:rsidR="006024F5">
        <w:t xml:space="preserve"> ile</w:t>
      </w:r>
      <w:r>
        <w:t xml:space="preserve"> ilgili herhangi bir ücret belirlenmemiş, </w:t>
      </w:r>
      <w:r w:rsidRPr="00431C20">
        <w:rPr>
          <w:b/>
        </w:rPr>
        <w:t>fiyat belirleme yetkisi veli ve servisin karşılıklı anlaşmasına bırakılmıştır</w:t>
      </w:r>
      <w:r>
        <w:t>. Öğrenci taşıma ücreti,  İlgili odanın belirlediği tavan fiyatı aşmamak kaydı ile velimiz servis yetkilisi birlikte belirlenecektir</w:t>
      </w:r>
      <w:r w:rsidRPr="00250177">
        <w:rPr>
          <w:b/>
        </w:rPr>
        <w:t xml:space="preserve">.  </w:t>
      </w:r>
    </w:p>
    <w:p w:rsidR="00E85328" w:rsidRDefault="00E85328" w:rsidP="0023488A">
      <w:pPr>
        <w:jc w:val="both"/>
      </w:pPr>
      <w:r w:rsidRPr="00095015">
        <w:rPr>
          <w:b/>
        </w:rPr>
        <w:t>4. Destekleme Ve Yetiştirme Kursları:</w:t>
      </w:r>
      <w:r>
        <w:t xml:space="preserve"> Bakanlığımızca ilan edilen takvim doğrultusunda bu yıl</w:t>
      </w:r>
      <w:r w:rsidR="0023488A">
        <w:t xml:space="preserve"> </w:t>
      </w:r>
      <w:r>
        <w:t>da</w:t>
      </w:r>
      <w:r w:rsidR="0023488A">
        <w:t xml:space="preserve"> okulumuzda Destekleme ve Yetiştirme Kursları açılacaktır. </w:t>
      </w:r>
      <w:r>
        <w:t xml:space="preserve"> </w:t>
      </w:r>
      <w:r w:rsidR="0023488A">
        <w:t xml:space="preserve">bu kurslara katılmak isteyen </w:t>
      </w:r>
      <w:r w:rsidR="0023488A" w:rsidRPr="00431C20">
        <w:rPr>
          <w:b/>
        </w:rPr>
        <w:t>öğrencilerimizin devamını sağlama yükümlülüğü</w:t>
      </w:r>
      <w:r w:rsidR="0023488A">
        <w:t xml:space="preserve"> siz saygıdeğer velilerimize ait olup, devamsızlık sınırını aşan öğrencilerimizin kurs kayıtları silinecektir.</w:t>
      </w:r>
    </w:p>
    <w:p w:rsidR="0023488A" w:rsidRDefault="0023488A" w:rsidP="0023488A">
      <w:pPr>
        <w:jc w:val="both"/>
      </w:pPr>
      <w:r w:rsidRPr="00095015">
        <w:rPr>
          <w:b/>
        </w:rPr>
        <w:t xml:space="preserve">5. </w:t>
      </w:r>
      <w:r w:rsidR="00095015" w:rsidRPr="00095015">
        <w:rPr>
          <w:b/>
        </w:rPr>
        <w:t>Yardımcı Kaynak:</w:t>
      </w:r>
      <w:r w:rsidR="00095015">
        <w:t xml:space="preserve"> </w:t>
      </w:r>
      <w:r>
        <w:t>Bakanlığımızın talimatları doğrultusunda, derslerimizde öncelikle ders kitabımız ve EBA kaynak olarak kullanılacak, hiçbir öğrencimiz derslerde kullanmak üzere yardımcı kaynak almaya zorlanmayacaktır.</w:t>
      </w:r>
    </w:p>
    <w:p w:rsidR="006024F5" w:rsidRDefault="006024F5" w:rsidP="0023488A">
      <w:pPr>
        <w:jc w:val="both"/>
      </w:pPr>
      <w:r w:rsidRPr="00095015">
        <w:rPr>
          <w:b/>
        </w:rPr>
        <w:t>6. Geç kalma:</w:t>
      </w:r>
      <w:r>
        <w:t xml:space="preserve"> MEB Ortaöğretim Kurumları Yönetmeliği'nin 35. maddesi uyarınca, "geç kalma" sadece </w:t>
      </w:r>
      <w:r w:rsidRPr="006024F5">
        <w:rPr>
          <w:b/>
        </w:rPr>
        <w:t>ilk dersin ilk beş dakikası</w:t>
      </w:r>
      <w:r>
        <w:t xml:space="preserve"> ile sınırlıdır. Bunun dışındaki tüm gecikmeler devamsızlık olarak sayılacaktır. Ders verimliliğinin artırılması ve mağduriyetlere sebebiyet vermemek için öğrencimizin ders başlamadan on dakika önce okulda olmasını sağlayınız.</w:t>
      </w:r>
    </w:p>
    <w:p w:rsidR="006024F5" w:rsidRDefault="006024F5" w:rsidP="0023488A">
      <w:pPr>
        <w:jc w:val="both"/>
      </w:pPr>
      <w:r w:rsidRPr="00095015">
        <w:rPr>
          <w:b/>
        </w:rPr>
        <w:t>7. Devamsızlık:</w:t>
      </w:r>
      <w:r w:rsidR="00095015">
        <w:t xml:space="preserve"> </w:t>
      </w:r>
      <w:r>
        <w:t>MEB Ortaöğretim Kurumları Yönetmeliği'nin 36/5. maddesi uyarınca "</w:t>
      </w:r>
      <w:r w:rsidRPr="006024F5">
        <w:rPr>
          <w:b/>
        </w:rPr>
        <w:t xml:space="preserve"> </w:t>
      </w:r>
      <w:r w:rsidRPr="00D43F1E">
        <w:rPr>
          <w:b/>
        </w:rPr>
        <w:t>Devamsızlık süresi özürsüz 10 günü, toplamda 30 günü aşan öğrenciler, ders puanları ne olursa olsun başarısız sayılır</w:t>
      </w:r>
      <w:r>
        <w:rPr>
          <w:b/>
        </w:rPr>
        <w:t xml:space="preserve">." </w:t>
      </w:r>
      <w:r w:rsidRPr="006024F5">
        <w:t xml:space="preserve">Lütfen zorunlu durumlarda izin talebinizi </w:t>
      </w:r>
      <w:r w:rsidR="00250177">
        <w:t xml:space="preserve">devamsızlığı takip eden beş gün içinde </w:t>
      </w:r>
      <w:r w:rsidRPr="006024F5">
        <w:t>bizzat gelerek ilgili müdür yardımcısına yazılı olarak iletiniz.</w:t>
      </w:r>
    </w:p>
    <w:p w:rsidR="006024F5" w:rsidRDefault="00431C20" w:rsidP="0023488A">
      <w:pPr>
        <w:jc w:val="both"/>
      </w:pPr>
      <w:r w:rsidRPr="00095015">
        <w:rPr>
          <w:b/>
        </w:rPr>
        <w:t xml:space="preserve">8. </w:t>
      </w:r>
      <w:r w:rsidR="00095015">
        <w:rPr>
          <w:b/>
        </w:rPr>
        <w:t xml:space="preserve">Öğrenci </w:t>
      </w:r>
      <w:r w:rsidRPr="00095015">
        <w:rPr>
          <w:b/>
        </w:rPr>
        <w:t>Veli</w:t>
      </w:r>
      <w:r w:rsidR="00095015">
        <w:rPr>
          <w:b/>
        </w:rPr>
        <w:t>si</w:t>
      </w:r>
      <w:r w:rsidRPr="00095015">
        <w:rPr>
          <w:b/>
        </w:rPr>
        <w:t>:</w:t>
      </w:r>
      <w:r>
        <w:t xml:space="preserve"> İ</w:t>
      </w:r>
      <w:r w:rsidR="006024F5">
        <w:t xml:space="preserve">zin, başarı, disiplin vb. konularıyla ilgili olarak yasal muhatabımız </w:t>
      </w:r>
      <w:r>
        <w:t xml:space="preserve">öğrencimizin </w:t>
      </w:r>
      <w:r w:rsidR="006024F5" w:rsidRPr="00095015">
        <w:rPr>
          <w:b/>
        </w:rPr>
        <w:t>anne-baba ve yasal vasi'dir.</w:t>
      </w:r>
      <w:r w:rsidR="006024F5">
        <w:t xml:space="preserve"> </w:t>
      </w:r>
      <w:r>
        <w:t xml:space="preserve">Bu konularla ilgili görüşmek üzere başka kimseleri (kardeş, akraba vb.) okula göndermeyiniz, telefonda </w:t>
      </w:r>
      <w:r w:rsidR="00250177">
        <w:t>bilgi ve izin talebinde bulunmayınız.</w:t>
      </w:r>
    </w:p>
    <w:p w:rsidR="00250177" w:rsidRPr="00250177" w:rsidRDefault="00250177" w:rsidP="00250177">
      <w:pPr>
        <w:jc w:val="both"/>
        <w:rPr>
          <w:b/>
        </w:rPr>
      </w:pPr>
      <w:r w:rsidRPr="00095015">
        <w:rPr>
          <w:b/>
        </w:rPr>
        <w:t>9. İletişim:</w:t>
      </w:r>
      <w:r>
        <w:t xml:space="preserve"> Okulla ilgili tüm konularda yüz yüze iletişimi tercih ediniz. </w:t>
      </w:r>
      <w:r w:rsidRPr="00250177">
        <w:rPr>
          <w:b/>
        </w:rPr>
        <w:t>İnternet sitemizden yapılacak resmi açıklamalar dışında</w:t>
      </w:r>
      <w:r>
        <w:rPr>
          <w:b/>
        </w:rPr>
        <w:t>,</w:t>
      </w:r>
      <w:r w:rsidRPr="00250177">
        <w:rPr>
          <w:b/>
        </w:rPr>
        <w:t xml:space="preserve"> size </w:t>
      </w:r>
      <w:r>
        <w:rPr>
          <w:b/>
        </w:rPr>
        <w:t xml:space="preserve">farklı kanallardan </w:t>
      </w:r>
      <w:r w:rsidRPr="00250177">
        <w:rPr>
          <w:b/>
        </w:rPr>
        <w:t>ulaştırılan hiçbir bilgiye itibar etmeyiniz.</w:t>
      </w:r>
    </w:p>
    <w:p w:rsidR="00250177" w:rsidRDefault="00250177" w:rsidP="0023488A">
      <w:pPr>
        <w:jc w:val="both"/>
      </w:pPr>
    </w:p>
    <w:p w:rsidR="00E85328" w:rsidRDefault="00E85328" w:rsidP="0023488A">
      <w:pPr>
        <w:jc w:val="both"/>
      </w:pPr>
      <w:r>
        <w:t>Selam ve başarı dileklerimizle…</w:t>
      </w:r>
    </w:p>
    <w:p w:rsidR="005C6DD8" w:rsidRPr="00095015" w:rsidRDefault="00E85328" w:rsidP="00250177">
      <w:pPr>
        <w:jc w:val="both"/>
        <w:rPr>
          <w:b/>
        </w:rPr>
      </w:pPr>
      <w:r w:rsidRPr="00095015">
        <w:rPr>
          <w:b/>
        </w:rPr>
        <w:t>Öğretmen Mukadder Akaydın Anadolu Lisesi</w:t>
      </w:r>
      <w:r w:rsidR="00095015" w:rsidRPr="00095015">
        <w:rPr>
          <w:b/>
        </w:rPr>
        <w:t xml:space="preserve"> Müdürlüğü</w:t>
      </w:r>
    </w:p>
    <w:sectPr w:rsidR="005C6DD8" w:rsidRPr="00095015" w:rsidSect="00250177">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C6DD8"/>
    <w:rsid w:val="00095015"/>
    <w:rsid w:val="0023488A"/>
    <w:rsid w:val="00246CBA"/>
    <w:rsid w:val="00250177"/>
    <w:rsid w:val="00431C20"/>
    <w:rsid w:val="00471D32"/>
    <w:rsid w:val="005C6DD8"/>
    <w:rsid w:val="006024F5"/>
    <w:rsid w:val="006D358D"/>
    <w:rsid w:val="00E85328"/>
    <w:rsid w:val="00F43CDD"/>
    <w:rsid w:val="00F843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BT</cp:lastModifiedBy>
  <cp:revision>2</cp:revision>
  <cp:lastPrinted>2016-09-23T09:07:00Z</cp:lastPrinted>
  <dcterms:created xsi:type="dcterms:W3CDTF">2016-09-23T10:06:00Z</dcterms:created>
  <dcterms:modified xsi:type="dcterms:W3CDTF">2016-09-23T10:06:00Z</dcterms:modified>
</cp:coreProperties>
</file>